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ListTable4"/>
        <w:tblW w:w="11013" w:type="dxa"/>
        <w:tblInd w:w="-897" w:type="dxa"/>
        <w:tblLook w:val="04A0" w:firstRow="1" w:lastRow="0" w:firstColumn="1" w:lastColumn="0" w:noHBand="0" w:noVBand="1"/>
      </w:tblPr>
      <w:tblGrid>
        <w:gridCol w:w="3091"/>
        <w:gridCol w:w="1392"/>
        <w:gridCol w:w="1156"/>
        <w:gridCol w:w="278"/>
        <w:gridCol w:w="1392"/>
        <w:gridCol w:w="1156"/>
        <w:gridCol w:w="1392"/>
        <w:gridCol w:w="1156"/>
      </w:tblGrid>
      <w:tr w:rsidR="000A01F5" w:rsidRPr="000A01F5" w:rsidTr="000A01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1" w:type="dxa"/>
            <w:noWrap/>
            <w:hideMark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1F5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</w:p>
        </w:tc>
        <w:tc>
          <w:tcPr>
            <w:tcW w:w="1156" w:type="dxa"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8" w:type="dxa"/>
            <w:gridSpan w:val="2"/>
            <w:noWrap/>
            <w:hideMark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1F5">
              <w:rPr>
                <w:rFonts w:ascii="Times New Roman" w:hAnsi="Times New Roman" w:cs="Times New Roman"/>
                <w:sz w:val="24"/>
                <w:szCs w:val="24"/>
              </w:rPr>
              <w:t>Test 1</w:t>
            </w:r>
          </w:p>
        </w:tc>
        <w:tc>
          <w:tcPr>
            <w:tcW w:w="2548" w:type="dxa"/>
            <w:gridSpan w:val="2"/>
            <w:noWrap/>
            <w:hideMark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1F5">
              <w:rPr>
                <w:rFonts w:ascii="Times New Roman" w:hAnsi="Times New Roman" w:cs="Times New Roman"/>
                <w:sz w:val="24"/>
                <w:szCs w:val="24"/>
              </w:rPr>
              <w:t>Test2</w:t>
            </w:r>
          </w:p>
        </w:tc>
      </w:tr>
      <w:tr w:rsidR="000A01F5" w:rsidRPr="000A01F5" w:rsidTr="000A0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1" w:type="dxa"/>
            <w:hideMark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0A01F5">
              <w:rPr>
                <w:rFonts w:ascii="Times New Roman" w:hAnsi="Times New Roman" w:cs="Times New Roman"/>
                <w:sz w:val="24"/>
                <w:szCs w:val="24"/>
              </w:rPr>
              <w:t>ype</w:t>
            </w:r>
          </w:p>
        </w:tc>
        <w:tc>
          <w:tcPr>
            <w:tcW w:w="1392" w:type="dxa"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Pr="000A01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ount</w:t>
            </w:r>
          </w:p>
        </w:tc>
        <w:tc>
          <w:tcPr>
            <w:tcW w:w="1156" w:type="dxa"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01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Percent (%)</w:t>
            </w:r>
          </w:p>
        </w:tc>
        <w:tc>
          <w:tcPr>
            <w:tcW w:w="278" w:type="dxa"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92" w:type="dxa"/>
            <w:hideMark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Pr="000A01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ount</w:t>
            </w:r>
          </w:p>
        </w:tc>
        <w:tc>
          <w:tcPr>
            <w:tcW w:w="1156" w:type="dxa"/>
            <w:hideMark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01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Percent (%)</w:t>
            </w:r>
          </w:p>
        </w:tc>
        <w:tc>
          <w:tcPr>
            <w:tcW w:w="1392" w:type="dxa"/>
            <w:hideMark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Pr="000A01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ount</w:t>
            </w:r>
          </w:p>
        </w:tc>
        <w:tc>
          <w:tcPr>
            <w:tcW w:w="1156" w:type="dxa"/>
            <w:hideMark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01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Percent (%)</w:t>
            </w:r>
          </w:p>
        </w:tc>
      </w:tr>
      <w:tr w:rsidR="000A01F5" w:rsidRPr="000A01F5" w:rsidTr="000A01F5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1" w:type="dxa"/>
            <w:noWrap/>
            <w:hideMark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1F5">
              <w:rPr>
                <w:rFonts w:ascii="Times New Roman" w:hAnsi="Times New Roman" w:cs="Times New Roman"/>
                <w:sz w:val="24"/>
                <w:szCs w:val="24"/>
              </w:rPr>
              <w:t>total_reads</w:t>
            </w:r>
            <w:proofErr w:type="spellEnd"/>
          </w:p>
        </w:tc>
        <w:tc>
          <w:tcPr>
            <w:tcW w:w="1392" w:type="dxa"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1F5">
              <w:rPr>
                <w:rFonts w:ascii="Times New Roman" w:hAnsi="Times New Roman" w:cs="Times New Roman"/>
                <w:sz w:val="24"/>
                <w:szCs w:val="24"/>
              </w:rPr>
              <w:t>11400602</w:t>
            </w:r>
          </w:p>
        </w:tc>
        <w:tc>
          <w:tcPr>
            <w:tcW w:w="1156" w:type="dxa"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noWrap/>
            <w:hideMark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1F5">
              <w:rPr>
                <w:rFonts w:ascii="Times New Roman" w:hAnsi="Times New Roman" w:cs="Times New Roman"/>
                <w:sz w:val="24"/>
                <w:szCs w:val="24"/>
              </w:rPr>
              <w:t>12235949</w:t>
            </w:r>
          </w:p>
        </w:tc>
        <w:tc>
          <w:tcPr>
            <w:tcW w:w="1156" w:type="dxa"/>
            <w:noWrap/>
            <w:hideMark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noWrap/>
            <w:hideMark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1F5">
              <w:rPr>
                <w:rFonts w:ascii="Times New Roman" w:hAnsi="Times New Roman" w:cs="Times New Roman"/>
                <w:sz w:val="24"/>
                <w:szCs w:val="24"/>
              </w:rPr>
              <w:t>12366199</w:t>
            </w:r>
          </w:p>
        </w:tc>
        <w:tc>
          <w:tcPr>
            <w:tcW w:w="1156" w:type="dxa"/>
            <w:noWrap/>
            <w:hideMark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1F5" w:rsidRPr="000A01F5" w:rsidTr="000A0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1" w:type="dxa"/>
            <w:noWrap/>
            <w:hideMark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1F5">
              <w:rPr>
                <w:rFonts w:ascii="Times New Roman" w:hAnsi="Times New Roman" w:cs="Times New Roman"/>
                <w:sz w:val="24"/>
                <w:szCs w:val="24"/>
              </w:rPr>
              <w:t>high_quality</w:t>
            </w:r>
            <w:proofErr w:type="spellEnd"/>
          </w:p>
        </w:tc>
        <w:tc>
          <w:tcPr>
            <w:tcW w:w="1392" w:type="dxa"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1F5">
              <w:rPr>
                <w:rFonts w:ascii="Times New Roman" w:hAnsi="Times New Roman" w:cs="Times New Roman"/>
                <w:sz w:val="24"/>
                <w:szCs w:val="24"/>
              </w:rPr>
              <w:t>11138629</w:t>
            </w:r>
          </w:p>
        </w:tc>
        <w:tc>
          <w:tcPr>
            <w:tcW w:w="1156" w:type="dxa"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1F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78" w:type="dxa"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noWrap/>
            <w:hideMark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1F5">
              <w:rPr>
                <w:rFonts w:ascii="Times New Roman" w:hAnsi="Times New Roman" w:cs="Times New Roman"/>
                <w:sz w:val="24"/>
                <w:szCs w:val="24"/>
              </w:rPr>
              <w:t>12019568</w:t>
            </w:r>
          </w:p>
        </w:tc>
        <w:tc>
          <w:tcPr>
            <w:tcW w:w="1156" w:type="dxa"/>
            <w:noWrap/>
            <w:hideMark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1F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92" w:type="dxa"/>
            <w:noWrap/>
            <w:hideMark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1F5">
              <w:rPr>
                <w:rFonts w:ascii="Times New Roman" w:hAnsi="Times New Roman" w:cs="Times New Roman"/>
                <w:sz w:val="24"/>
                <w:szCs w:val="24"/>
              </w:rPr>
              <w:t>11910647</w:t>
            </w:r>
          </w:p>
        </w:tc>
        <w:tc>
          <w:tcPr>
            <w:tcW w:w="1156" w:type="dxa"/>
            <w:noWrap/>
            <w:hideMark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1F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0A01F5" w:rsidRPr="000A01F5" w:rsidTr="000A01F5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1" w:type="dxa"/>
            <w:noWrap/>
            <w:hideMark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1F5">
              <w:rPr>
                <w:rFonts w:ascii="Times New Roman" w:hAnsi="Times New Roman" w:cs="Times New Roman"/>
                <w:sz w:val="24"/>
                <w:szCs w:val="24"/>
              </w:rPr>
              <w:t>3'adapter_null</w:t>
            </w:r>
          </w:p>
        </w:tc>
        <w:tc>
          <w:tcPr>
            <w:tcW w:w="1392" w:type="dxa"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1F5">
              <w:rPr>
                <w:rFonts w:ascii="Times New Roman" w:hAnsi="Times New Roman" w:cs="Times New Roman"/>
                <w:sz w:val="24"/>
                <w:szCs w:val="24"/>
              </w:rPr>
              <w:t>276454</w:t>
            </w:r>
          </w:p>
        </w:tc>
        <w:tc>
          <w:tcPr>
            <w:tcW w:w="1156" w:type="dxa"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1F5">
              <w:rPr>
                <w:rFonts w:ascii="Times New Roman" w:hAnsi="Times New Roman" w:cs="Times New Roman"/>
                <w:sz w:val="24"/>
                <w:szCs w:val="24"/>
              </w:rPr>
              <w:t>2.48</w:t>
            </w:r>
          </w:p>
        </w:tc>
        <w:tc>
          <w:tcPr>
            <w:tcW w:w="278" w:type="dxa"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noWrap/>
            <w:hideMark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1F5">
              <w:rPr>
                <w:rFonts w:ascii="Times New Roman" w:hAnsi="Times New Roman" w:cs="Times New Roman"/>
                <w:sz w:val="24"/>
                <w:szCs w:val="24"/>
              </w:rPr>
              <w:t>144971</w:t>
            </w:r>
          </w:p>
        </w:tc>
        <w:tc>
          <w:tcPr>
            <w:tcW w:w="1156" w:type="dxa"/>
            <w:noWrap/>
            <w:hideMark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1F5">
              <w:rPr>
                <w:rFonts w:ascii="Times New Roman" w:hAnsi="Times New Roman" w:cs="Times New Roman"/>
                <w:sz w:val="24"/>
                <w:szCs w:val="24"/>
              </w:rPr>
              <w:t>1.21</w:t>
            </w:r>
          </w:p>
        </w:tc>
        <w:tc>
          <w:tcPr>
            <w:tcW w:w="1392" w:type="dxa"/>
            <w:noWrap/>
            <w:hideMark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1F5">
              <w:rPr>
                <w:rFonts w:ascii="Times New Roman" w:hAnsi="Times New Roman" w:cs="Times New Roman"/>
                <w:sz w:val="24"/>
                <w:szCs w:val="24"/>
              </w:rPr>
              <w:t>238208</w:t>
            </w:r>
          </w:p>
        </w:tc>
        <w:tc>
          <w:tcPr>
            <w:tcW w:w="1156" w:type="dxa"/>
            <w:noWrap/>
            <w:hideMark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1F5">
              <w:rPr>
                <w:rFonts w:ascii="Times New Roman" w:hAnsi="Times New Roman" w:cs="Times New Roman"/>
                <w:sz w:val="24"/>
                <w:szCs w:val="24"/>
              </w:rPr>
              <w:t>2.00</w:t>
            </w:r>
          </w:p>
        </w:tc>
      </w:tr>
      <w:tr w:rsidR="000A01F5" w:rsidRPr="000A01F5" w:rsidTr="000A0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1" w:type="dxa"/>
            <w:noWrap/>
            <w:hideMark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1F5">
              <w:rPr>
                <w:rFonts w:ascii="Times New Roman" w:hAnsi="Times New Roman" w:cs="Times New Roman"/>
                <w:sz w:val="24"/>
                <w:szCs w:val="24"/>
              </w:rPr>
              <w:t>insert_null</w:t>
            </w:r>
            <w:proofErr w:type="spellEnd"/>
          </w:p>
        </w:tc>
        <w:tc>
          <w:tcPr>
            <w:tcW w:w="1392" w:type="dxa"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1F5">
              <w:rPr>
                <w:rFonts w:ascii="Times New Roman" w:hAnsi="Times New Roman" w:cs="Times New Roman"/>
                <w:sz w:val="24"/>
                <w:szCs w:val="24"/>
              </w:rPr>
              <w:t>36112</w:t>
            </w:r>
          </w:p>
        </w:tc>
        <w:tc>
          <w:tcPr>
            <w:tcW w:w="1156" w:type="dxa"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1F5"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  <w:tc>
          <w:tcPr>
            <w:tcW w:w="278" w:type="dxa"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noWrap/>
            <w:hideMark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1F5">
              <w:rPr>
                <w:rFonts w:ascii="Times New Roman" w:hAnsi="Times New Roman" w:cs="Times New Roman"/>
                <w:sz w:val="24"/>
                <w:szCs w:val="24"/>
              </w:rPr>
              <w:t>15210</w:t>
            </w:r>
          </w:p>
        </w:tc>
        <w:tc>
          <w:tcPr>
            <w:tcW w:w="1156" w:type="dxa"/>
            <w:noWrap/>
            <w:hideMark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1F5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1392" w:type="dxa"/>
            <w:noWrap/>
            <w:hideMark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1F5">
              <w:rPr>
                <w:rFonts w:ascii="Times New Roman" w:hAnsi="Times New Roman" w:cs="Times New Roman"/>
                <w:sz w:val="24"/>
                <w:szCs w:val="24"/>
              </w:rPr>
              <w:t>12799</w:t>
            </w:r>
          </w:p>
        </w:tc>
        <w:tc>
          <w:tcPr>
            <w:tcW w:w="1156" w:type="dxa"/>
            <w:noWrap/>
            <w:hideMark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1F5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</w:tr>
      <w:tr w:rsidR="000A01F5" w:rsidRPr="000A01F5" w:rsidTr="000A01F5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1" w:type="dxa"/>
            <w:noWrap/>
            <w:hideMark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1F5">
              <w:rPr>
                <w:rFonts w:ascii="Times New Roman" w:hAnsi="Times New Roman" w:cs="Times New Roman"/>
                <w:sz w:val="24"/>
                <w:szCs w:val="24"/>
              </w:rPr>
              <w:t>5'adapter_contaminants</w:t>
            </w:r>
          </w:p>
        </w:tc>
        <w:tc>
          <w:tcPr>
            <w:tcW w:w="1392" w:type="dxa"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1F5">
              <w:rPr>
                <w:rFonts w:ascii="Times New Roman" w:hAnsi="Times New Roman" w:cs="Times New Roman"/>
                <w:sz w:val="24"/>
                <w:szCs w:val="24"/>
              </w:rPr>
              <w:t>5238</w:t>
            </w:r>
          </w:p>
        </w:tc>
        <w:tc>
          <w:tcPr>
            <w:tcW w:w="1156" w:type="dxa"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1F5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278" w:type="dxa"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noWrap/>
            <w:hideMark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1F5">
              <w:rPr>
                <w:rFonts w:ascii="Times New Roman" w:hAnsi="Times New Roman" w:cs="Times New Roman"/>
                <w:sz w:val="24"/>
                <w:szCs w:val="24"/>
              </w:rPr>
              <w:t>5356</w:t>
            </w:r>
          </w:p>
        </w:tc>
        <w:tc>
          <w:tcPr>
            <w:tcW w:w="1156" w:type="dxa"/>
            <w:noWrap/>
            <w:hideMark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1F5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1392" w:type="dxa"/>
            <w:noWrap/>
            <w:hideMark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1F5">
              <w:rPr>
                <w:rFonts w:ascii="Times New Roman" w:hAnsi="Times New Roman" w:cs="Times New Roman"/>
                <w:sz w:val="24"/>
                <w:szCs w:val="24"/>
              </w:rPr>
              <w:t>5205</w:t>
            </w:r>
          </w:p>
        </w:tc>
        <w:tc>
          <w:tcPr>
            <w:tcW w:w="1156" w:type="dxa"/>
            <w:noWrap/>
            <w:hideMark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1F5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</w:tr>
      <w:tr w:rsidR="000A01F5" w:rsidRPr="000A01F5" w:rsidTr="000A0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1" w:type="dxa"/>
            <w:noWrap/>
            <w:hideMark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1F5">
              <w:rPr>
                <w:rFonts w:ascii="Times New Roman" w:hAnsi="Times New Roman" w:cs="Times New Roman"/>
                <w:sz w:val="24"/>
                <w:szCs w:val="24"/>
              </w:rPr>
              <w:t>smaller_than_18nt</w:t>
            </w:r>
          </w:p>
        </w:tc>
        <w:tc>
          <w:tcPr>
            <w:tcW w:w="1392" w:type="dxa"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1F5">
              <w:rPr>
                <w:rFonts w:ascii="Times New Roman" w:hAnsi="Times New Roman" w:cs="Times New Roman"/>
                <w:sz w:val="24"/>
                <w:szCs w:val="24"/>
              </w:rPr>
              <w:t>83030</w:t>
            </w:r>
          </w:p>
        </w:tc>
        <w:tc>
          <w:tcPr>
            <w:tcW w:w="1156" w:type="dxa"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1F5">
              <w:rPr>
                <w:rFonts w:ascii="Times New Roman" w:hAnsi="Times New Roman" w:cs="Times New Roman"/>
                <w:sz w:val="24"/>
                <w:szCs w:val="24"/>
              </w:rPr>
              <w:t>0.75</w:t>
            </w:r>
          </w:p>
        </w:tc>
        <w:tc>
          <w:tcPr>
            <w:tcW w:w="278" w:type="dxa"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noWrap/>
            <w:hideMark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1F5">
              <w:rPr>
                <w:rFonts w:ascii="Times New Roman" w:hAnsi="Times New Roman" w:cs="Times New Roman"/>
                <w:sz w:val="24"/>
                <w:szCs w:val="24"/>
              </w:rPr>
              <w:t>264380</w:t>
            </w:r>
          </w:p>
        </w:tc>
        <w:tc>
          <w:tcPr>
            <w:tcW w:w="1156" w:type="dxa"/>
            <w:noWrap/>
            <w:hideMark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1F5">
              <w:rPr>
                <w:rFonts w:ascii="Times New Roman" w:hAnsi="Times New Roman" w:cs="Times New Roman"/>
                <w:sz w:val="24"/>
                <w:szCs w:val="24"/>
              </w:rPr>
              <w:t>2.20</w:t>
            </w:r>
          </w:p>
        </w:tc>
        <w:tc>
          <w:tcPr>
            <w:tcW w:w="1392" w:type="dxa"/>
            <w:noWrap/>
            <w:hideMark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1F5">
              <w:rPr>
                <w:rFonts w:ascii="Times New Roman" w:hAnsi="Times New Roman" w:cs="Times New Roman"/>
                <w:sz w:val="24"/>
                <w:szCs w:val="24"/>
              </w:rPr>
              <w:t>265619</w:t>
            </w:r>
          </w:p>
        </w:tc>
        <w:tc>
          <w:tcPr>
            <w:tcW w:w="1156" w:type="dxa"/>
            <w:noWrap/>
            <w:hideMark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1F5">
              <w:rPr>
                <w:rFonts w:ascii="Times New Roman" w:hAnsi="Times New Roman" w:cs="Times New Roman"/>
                <w:sz w:val="24"/>
                <w:szCs w:val="24"/>
              </w:rPr>
              <w:t>2.23</w:t>
            </w:r>
          </w:p>
        </w:tc>
      </w:tr>
      <w:tr w:rsidR="000A01F5" w:rsidRPr="000A01F5" w:rsidTr="000A01F5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1" w:type="dxa"/>
            <w:noWrap/>
            <w:hideMark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1F5">
              <w:rPr>
                <w:rFonts w:ascii="Times New Roman" w:hAnsi="Times New Roman" w:cs="Times New Roman"/>
                <w:sz w:val="24"/>
                <w:szCs w:val="24"/>
              </w:rPr>
              <w:t>polyA</w:t>
            </w:r>
            <w:proofErr w:type="spellEnd"/>
          </w:p>
        </w:tc>
        <w:tc>
          <w:tcPr>
            <w:tcW w:w="1392" w:type="dxa"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1F5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1156" w:type="dxa"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1F5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278" w:type="dxa"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noWrap/>
            <w:hideMark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1F5">
              <w:rPr>
                <w:rFonts w:ascii="Times New Roman" w:hAnsi="Times New Roman" w:cs="Times New Roman"/>
                <w:sz w:val="24"/>
                <w:szCs w:val="24"/>
              </w:rPr>
              <w:t>876</w:t>
            </w:r>
          </w:p>
        </w:tc>
        <w:tc>
          <w:tcPr>
            <w:tcW w:w="1156" w:type="dxa"/>
            <w:noWrap/>
            <w:hideMark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1F5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392" w:type="dxa"/>
            <w:noWrap/>
            <w:hideMark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1F5">
              <w:rPr>
                <w:rFonts w:ascii="Times New Roman" w:hAnsi="Times New Roman" w:cs="Times New Roman"/>
                <w:sz w:val="24"/>
                <w:szCs w:val="24"/>
              </w:rPr>
              <w:t>1231</w:t>
            </w:r>
          </w:p>
        </w:tc>
        <w:tc>
          <w:tcPr>
            <w:tcW w:w="1156" w:type="dxa"/>
            <w:noWrap/>
            <w:hideMark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1F5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0A01F5" w:rsidRPr="000A01F5" w:rsidTr="000A01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1" w:type="dxa"/>
            <w:noWrap/>
            <w:hideMark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1F5">
              <w:rPr>
                <w:rFonts w:ascii="Times New Roman" w:hAnsi="Times New Roman" w:cs="Times New Roman"/>
                <w:sz w:val="24"/>
                <w:szCs w:val="24"/>
              </w:rPr>
              <w:t>clean_reads</w:t>
            </w:r>
            <w:proofErr w:type="spellEnd"/>
          </w:p>
        </w:tc>
        <w:tc>
          <w:tcPr>
            <w:tcW w:w="1392" w:type="dxa"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1F5">
              <w:rPr>
                <w:rFonts w:ascii="Times New Roman" w:hAnsi="Times New Roman" w:cs="Times New Roman"/>
                <w:sz w:val="24"/>
                <w:szCs w:val="24"/>
              </w:rPr>
              <w:t>10737655</w:t>
            </w:r>
          </w:p>
        </w:tc>
        <w:tc>
          <w:tcPr>
            <w:tcW w:w="1156" w:type="dxa"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1F5">
              <w:rPr>
                <w:rFonts w:ascii="Times New Roman" w:hAnsi="Times New Roman" w:cs="Times New Roman"/>
                <w:sz w:val="24"/>
                <w:szCs w:val="24"/>
              </w:rPr>
              <w:t>96.40</w:t>
            </w:r>
          </w:p>
        </w:tc>
        <w:tc>
          <w:tcPr>
            <w:tcW w:w="278" w:type="dxa"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noWrap/>
            <w:hideMark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1F5">
              <w:rPr>
                <w:rFonts w:ascii="Times New Roman" w:hAnsi="Times New Roman" w:cs="Times New Roman"/>
                <w:sz w:val="24"/>
                <w:szCs w:val="24"/>
              </w:rPr>
              <w:t>11588775</w:t>
            </w:r>
          </w:p>
        </w:tc>
        <w:tc>
          <w:tcPr>
            <w:tcW w:w="1156" w:type="dxa"/>
            <w:noWrap/>
            <w:hideMark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1F5">
              <w:rPr>
                <w:rFonts w:ascii="Times New Roman" w:hAnsi="Times New Roman" w:cs="Times New Roman"/>
                <w:sz w:val="24"/>
                <w:szCs w:val="24"/>
              </w:rPr>
              <w:t>96.42</w:t>
            </w:r>
          </w:p>
        </w:tc>
        <w:tc>
          <w:tcPr>
            <w:tcW w:w="1392" w:type="dxa"/>
            <w:noWrap/>
            <w:hideMark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1F5">
              <w:rPr>
                <w:rFonts w:ascii="Times New Roman" w:hAnsi="Times New Roman" w:cs="Times New Roman"/>
                <w:sz w:val="24"/>
                <w:szCs w:val="24"/>
              </w:rPr>
              <w:t>11387585</w:t>
            </w:r>
          </w:p>
        </w:tc>
        <w:tc>
          <w:tcPr>
            <w:tcW w:w="1156" w:type="dxa"/>
            <w:noWrap/>
            <w:hideMark/>
          </w:tcPr>
          <w:p w:rsidR="000A01F5" w:rsidRPr="000A01F5" w:rsidRDefault="000A01F5" w:rsidP="000A01F5">
            <w:pPr>
              <w:bidi w:val="0"/>
              <w:spacing w:before="12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1F5">
              <w:rPr>
                <w:rFonts w:ascii="Times New Roman" w:hAnsi="Times New Roman" w:cs="Times New Roman"/>
                <w:sz w:val="24"/>
                <w:szCs w:val="24"/>
              </w:rPr>
              <w:t>95.61</w:t>
            </w:r>
          </w:p>
        </w:tc>
      </w:tr>
    </w:tbl>
    <w:p w:rsidR="00284500" w:rsidRDefault="00AA1643" w:rsidP="000A01F5">
      <w:pPr>
        <w:bidi w:val="0"/>
        <w:jc w:val="center"/>
      </w:pPr>
    </w:p>
    <w:p w:rsidR="000A01F5" w:rsidRDefault="000A01F5" w:rsidP="000A01F5">
      <w:pPr>
        <w:bidi w:val="0"/>
        <w:jc w:val="center"/>
      </w:pPr>
    </w:p>
    <w:p w:rsidR="000A01F5" w:rsidRPr="000A01F5" w:rsidRDefault="000A01F5" w:rsidP="00AA1643">
      <w:pPr>
        <w:bidi w:val="0"/>
        <w:jc w:val="both"/>
        <w:rPr>
          <w:rFonts w:ascii="Times New Roman" w:hAnsi="Times New Roman" w:cs="Times New Roman"/>
          <w:sz w:val="24"/>
          <w:szCs w:val="24"/>
        </w:rPr>
      </w:pPr>
      <w:r w:rsidRPr="000A01F5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AA1643">
        <w:rPr>
          <w:rFonts w:ascii="Times New Roman" w:hAnsi="Times New Roman" w:cs="Times New Roman"/>
          <w:b/>
          <w:bCs/>
          <w:sz w:val="24"/>
          <w:szCs w:val="24"/>
        </w:rPr>
        <w:t>2</w:t>
      </w:r>
      <w:bookmarkStart w:id="0" w:name="_GoBack"/>
      <w:bookmarkEnd w:id="0"/>
      <w:r w:rsidRPr="000A01F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A01F5">
        <w:rPr>
          <w:rFonts w:ascii="Times New Roman" w:hAnsi="Times New Roman" w:cs="Times New Roman"/>
          <w:sz w:val="24"/>
          <w:szCs w:val="24"/>
        </w:rPr>
        <w:t xml:space="preserve"> Statistical analysis of high-throughput sequencing reads for the </w:t>
      </w:r>
      <w:r>
        <w:rPr>
          <w:rFonts w:ascii="Times New Roman" w:hAnsi="Times New Roman" w:cs="Times New Roman"/>
          <w:sz w:val="24"/>
          <w:szCs w:val="24"/>
        </w:rPr>
        <w:t>three</w:t>
      </w:r>
      <w:r w:rsidRPr="000A01F5">
        <w:rPr>
          <w:rFonts w:ascii="Times New Roman" w:hAnsi="Times New Roman" w:cs="Times New Roman"/>
          <w:sz w:val="24"/>
          <w:szCs w:val="24"/>
        </w:rPr>
        <w:t xml:space="preserve"> libraries.</w:t>
      </w:r>
    </w:p>
    <w:sectPr w:rsidR="000A01F5" w:rsidRPr="000A01F5" w:rsidSect="00671C89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01F5"/>
    <w:rsid w:val="000A01F5"/>
    <w:rsid w:val="00671C89"/>
    <w:rsid w:val="00981FFA"/>
    <w:rsid w:val="00AA1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DFD3A7"/>
  <w15:chartTrackingRefBased/>
  <w15:docId w15:val="{18DF92F6-8DD5-4A2D-86FE-D09F42D76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A01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4">
    <w:name w:val="List Table 4"/>
    <w:basedOn w:val="TableNormal"/>
    <w:uiPriority w:val="49"/>
    <w:rsid w:val="000A01F5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927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iums5</dc:creator>
  <cp:keywords/>
  <dc:description/>
  <cp:lastModifiedBy>pc</cp:lastModifiedBy>
  <cp:revision>2</cp:revision>
  <dcterms:created xsi:type="dcterms:W3CDTF">2017-12-03T08:13:00Z</dcterms:created>
  <dcterms:modified xsi:type="dcterms:W3CDTF">2018-02-08T09:28:00Z</dcterms:modified>
</cp:coreProperties>
</file>